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1A99D1" w14:textId="3526EEFE" w:rsidR="00FB7063" w:rsidRDefault="007806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0D3BC" wp14:editId="60F6C80B">
                <wp:simplePos x="0" y="0"/>
                <wp:positionH relativeFrom="column">
                  <wp:posOffset>1142365</wp:posOffset>
                </wp:positionH>
                <wp:positionV relativeFrom="paragraph">
                  <wp:posOffset>0</wp:posOffset>
                </wp:positionV>
                <wp:extent cx="7991475" cy="6045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134C1" w14:textId="77777777" w:rsidR="00F72B26" w:rsidRPr="00DC486D" w:rsidRDefault="00F72B26" w:rsidP="00013DDF">
                            <w:pPr>
                              <w:spacing w:line="360" w:lineRule="auto"/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  <w:t>How to register</w:t>
                            </w:r>
                          </w:p>
                          <w:p w14:paraId="281382EB" w14:textId="774F0030" w:rsidR="00F72B26" w:rsidRPr="00EA1BEC" w:rsidRDefault="00F72B26" w:rsidP="00EA1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Decide on</w:t>
                            </w:r>
                            <w:r w:rsidRPr="00013DD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the programme / module you would like to do.  There are two pathways – assessed (for credit towards Australian Kodaly Certificate) or audit.  Module courses (Taster days, Musicianship, Conducting/Choir) are only audit courses. If this is your first time undertaking a Levels course, you will 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start at Level 1</w:t>
                            </w:r>
                            <w:r w:rsidRPr="00013DD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9231BD" w14:textId="77777777" w:rsidR="00F72B26" w:rsidRPr="00EA1BEC" w:rsidRDefault="00F72B26" w:rsidP="00013DDF">
                            <w:pPr>
                              <w:ind w:firstLine="357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Programmes/Modules offered:</w:t>
                            </w:r>
                          </w:p>
                          <w:p w14:paraId="768AD442" w14:textId="77777777" w:rsidR="00F72B26" w:rsidRDefault="00F72B26" w:rsidP="00013DDF">
                            <w:pPr>
                              <w:ind w:left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Primary Level 1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$1400 audit</w:t>
                            </w:r>
                          </w:p>
                          <w:p w14:paraId="511BB624" w14:textId="1446F37E" w:rsidR="00273E4F" w:rsidRPr="00CF2D8F" w:rsidRDefault="00273E4F" w:rsidP="00273E4F">
                            <w:pPr>
                              <w:ind w:left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Primary Level 2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$1400 audit</w:t>
                            </w:r>
                          </w:p>
                          <w:p w14:paraId="772B4631" w14:textId="08812EFC" w:rsidR="00F72B26" w:rsidRPr="00CF2D8F" w:rsidRDefault="00F55BAA" w:rsidP="00273E4F">
                            <w:pPr>
                              <w:ind w:firstLine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Secondary Level 1</w:t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$1400 audit</w:t>
                            </w:r>
                          </w:p>
                          <w:p w14:paraId="5230CBB2" w14:textId="5013DC83" w:rsidR="00F72B26" w:rsidRPr="00CF2D8F" w:rsidRDefault="00EB4E2D" w:rsidP="00013DDF">
                            <w:pPr>
                              <w:ind w:left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Taster – 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Saturday 13/Sunday 14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$350</w:t>
                            </w:r>
                          </w:p>
                          <w:p w14:paraId="35035C48" w14:textId="77777777" w:rsidR="00F72B26" w:rsidRPr="00CF2D8F" w:rsidRDefault="00F72B26" w:rsidP="00013DDF">
                            <w:pPr>
                              <w:autoSpaceDE w:val="0"/>
                              <w:autoSpaceDN w:val="0"/>
                              <w:ind w:left="3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Musicianship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$500</w:t>
                            </w:r>
                          </w:p>
                          <w:p w14:paraId="5CF81038" w14:textId="77777777" w:rsidR="00F72B26" w:rsidRDefault="00F72B26" w:rsidP="00013DDF">
                            <w:pPr>
                              <w:autoSpaceDE w:val="0"/>
                              <w:autoSpaceDN w:val="0"/>
                              <w:ind w:left="3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Choir and Conducting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$600</w:t>
                            </w:r>
                          </w:p>
                          <w:p w14:paraId="3D3EF027" w14:textId="2828F98D" w:rsidR="008767D0" w:rsidRPr="00A165CD" w:rsidRDefault="00A165CD" w:rsidP="00013DDF">
                            <w:pPr>
                              <w:autoSpaceDE w:val="0"/>
                              <w:autoSpaceDN w:val="0"/>
                              <w:ind w:left="357"/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</w:pPr>
                            <w:r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Use separate registration form for </w:t>
                            </w:r>
                            <w:proofErr w:type="spellStart"/>
                            <w:r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>Kodály</w:t>
                            </w:r>
                            <w:proofErr w:type="spellEnd"/>
                            <w:r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 Kids Course</w:t>
                            </w:r>
                            <w:r w:rsidR="0078065A"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78065A"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78065A"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C1635F" w14:textId="77777777" w:rsidR="00EA1BEC" w:rsidRDefault="00EA1BEC" w:rsidP="00FB7063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2C69FB23" w14:textId="02B76DDD" w:rsidR="00EA1BEC" w:rsidRPr="00EA1BEC" w:rsidRDefault="00EA1BEC" w:rsidP="00EA1BEC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NB: These costs do not include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>the purchase of compulsory text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>books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 required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 for coursework.</w:t>
                            </w:r>
                          </w:p>
                          <w:p w14:paraId="61DAFA4E" w14:textId="77777777" w:rsidR="00EA1BEC" w:rsidRPr="00FB7063" w:rsidRDefault="00EA1BEC" w:rsidP="00FB7063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2D7C9CC3" w14:textId="6EF96738" w:rsidR="00F72B26" w:rsidRPr="00EA1BEC" w:rsidRDefault="00F72B26" w:rsidP="00EA1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Complete the registration form. Send to course </w:t>
                            </w:r>
                            <w:proofErr w:type="spellStart"/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convenor</w:t>
                            </w:r>
                            <w:proofErr w:type="spellEnd"/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, Megan Flint and arrange payment.  If you require an invoice for your school or organisation, please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note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on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your registration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Your registration will be confirmed once payment has been received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.  Full payment is due by 1 </w:t>
                            </w:r>
                            <w:proofErr w:type="gramStart"/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March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96B431" w14:textId="77777777" w:rsidR="00F72B26" w:rsidRPr="00F52B0E" w:rsidRDefault="00F72B26" w:rsidP="00F52B0E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41C5089D" w14:textId="23F84BB5" w:rsidR="00F72B26" w:rsidRPr="008767D0" w:rsidRDefault="00F72B26" w:rsidP="008767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>Registrati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>ons close: 1 March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 xml:space="preserve"> 2019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Registrations made a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fter the 1 March</w:t>
                            </w:r>
                            <w:r w:rsidR="00EA1BEC"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will attract an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additional late fee of $100.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7D2A96" w14:textId="77777777" w:rsidR="008767D0" w:rsidRPr="008767D0" w:rsidRDefault="008767D0" w:rsidP="008767D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83518" w14:textId="77777777" w:rsidR="00F72B26" w:rsidRPr="00F52B0E" w:rsidRDefault="00F72B26" w:rsidP="00EA1BEC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F52B0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Cancellation policy</w:t>
                            </w:r>
                          </w:p>
                          <w:p w14:paraId="6D49AD30" w14:textId="77777777" w:rsidR="00F72B26" w:rsidRPr="00F52B0E" w:rsidRDefault="00F72B26" w:rsidP="00EA1B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F52B0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 $150 administration fee applies.</w:t>
                            </w:r>
                          </w:p>
                          <w:p w14:paraId="3E85F19D" w14:textId="162B7092" w:rsidR="00F72B26" w:rsidRPr="00F52B0E" w:rsidRDefault="00F72B26" w:rsidP="00EA1B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F52B0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After Friday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March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will incur a 50%-cost-of-course </w:t>
                            </w:r>
                            <w:r w:rsidRPr="00F52B0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fee.</w:t>
                            </w:r>
                          </w:p>
                          <w:p w14:paraId="3392F285" w14:textId="7B7F081C" w:rsidR="00F72B26" w:rsidRPr="00F52B0E" w:rsidRDefault="008767D0" w:rsidP="00EA1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After Friday 5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will incur a 100%-cost-of-</w:t>
                            </w:r>
                            <w:r w:rsidR="00F72B26" w:rsidRPr="00F52B0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course fee.</w:t>
                            </w:r>
                          </w:p>
                          <w:p w14:paraId="5CFD56F8" w14:textId="77777777" w:rsidR="00F72B26" w:rsidRPr="00013DDF" w:rsidRDefault="00F72B26" w:rsidP="000024FD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7DFE4D8B" w14:textId="77777777" w:rsidR="00F72B26" w:rsidRPr="00FB7063" w:rsidRDefault="00F72B26" w:rsidP="00FB7063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1FF1CB74" w14:textId="77777777" w:rsidR="00F72B26" w:rsidRPr="002046EA" w:rsidRDefault="00F72B26" w:rsidP="00FB70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16E1A8" w14:textId="77777777" w:rsidR="00F72B26" w:rsidRPr="002046EA" w:rsidRDefault="00F72B26" w:rsidP="00FB70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DBAC90" w14:textId="77777777" w:rsidR="00F72B26" w:rsidRDefault="00F72B26" w:rsidP="00FB7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9.95pt;margin-top:0;width:629.25pt;height:4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3hBs0CAAAP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" filled="f" stroked="f">
                <v:textbox>
                  <w:txbxContent>
                    <w:p w14:paraId="54C134C1" w14:textId="77777777" w:rsidR="00F72B26" w:rsidRPr="00DC486D" w:rsidRDefault="00F72B26" w:rsidP="00013DDF">
                      <w:pPr>
                        <w:spacing w:line="360" w:lineRule="auto"/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  <w:t>How to register</w:t>
                      </w:r>
                    </w:p>
                    <w:p w14:paraId="281382EB" w14:textId="774F0030" w:rsidR="00F72B26" w:rsidRPr="00EA1BEC" w:rsidRDefault="00F72B26" w:rsidP="00EA1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Decide on</w:t>
                      </w:r>
                      <w:r w:rsidRPr="00013DD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the programme / module you would like to do.  There are two pathways – assessed (for credit towards Australian Kodaly Certificate) or audit.  Module courses (Taster days, Musicianship, Conducting/Choir) are only audit courses. If this is your first time undertaking a Levels course, you will 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start at Level 1</w:t>
                      </w:r>
                      <w:r w:rsidRPr="00013DD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.</w:t>
                      </w:r>
                    </w:p>
                    <w:p w14:paraId="0F9231BD" w14:textId="77777777" w:rsidR="00F72B26" w:rsidRPr="00EA1BEC" w:rsidRDefault="00F72B26" w:rsidP="00013DDF">
                      <w:pPr>
                        <w:ind w:firstLine="357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Programmes/Modules offered:</w:t>
                      </w:r>
                    </w:p>
                    <w:p w14:paraId="768AD442" w14:textId="77777777" w:rsidR="00F72B26" w:rsidRDefault="00F72B26" w:rsidP="00013DDF">
                      <w:pPr>
                        <w:ind w:left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Primary Level 1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$1400 audit</w:t>
                      </w:r>
                    </w:p>
                    <w:p w14:paraId="511BB624" w14:textId="1446F37E" w:rsidR="00273E4F" w:rsidRPr="00CF2D8F" w:rsidRDefault="00273E4F" w:rsidP="00273E4F">
                      <w:pPr>
                        <w:ind w:left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Primary Level 2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$1400 audit</w:t>
                      </w:r>
                    </w:p>
                    <w:p w14:paraId="772B4631" w14:textId="08812EFC" w:rsidR="00F72B26" w:rsidRPr="00CF2D8F" w:rsidRDefault="00F55BAA" w:rsidP="00273E4F">
                      <w:pPr>
                        <w:ind w:firstLine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Secondary Level 1</w:t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$1400 audit</w:t>
                      </w:r>
                    </w:p>
                    <w:p w14:paraId="5230CBB2" w14:textId="5013DC83" w:rsidR="00F72B26" w:rsidRPr="00CF2D8F" w:rsidRDefault="00EB4E2D" w:rsidP="00013DDF">
                      <w:pPr>
                        <w:ind w:left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Taster – 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Saturday 13/Sunday 14 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April </w:t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$350</w:t>
                      </w:r>
                    </w:p>
                    <w:p w14:paraId="35035C48" w14:textId="77777777" w:rsidR="00F72B26" w:rsidRPr="00CF2D8F" w:rsidRDefault="00F72B26" w:rsidP="00013DDF">
                      <w:pPr>
                        <w:autoSpaceDE w:val="0"/>
                        <w:autoSpaceDN w:val="0"/>
                        <w:ind w:left="357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Musicianship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$500</w:t>
                      </w:r>
                    </w:p>
                    <w:p w14:paraId="5CF81038" w14:textId="77777777" w:rsidR="00F72B26" w:rsidRDefault="00F72B26" w:rsidP="00013DDF">
                      <w:pPr>
                        <w:autoSpaceDE w:val="0"/>
                        <w:autoSpaceDN w:val="0"/>
                        <w:ind w:left="357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Choir and Conducting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$600</w:t>
                      </w:r>
                    </w:p>
                    <w:p w14:paraId="3D3EF027" w14:textId="2828F98D" w:rsidR="008767D0" w:rsidRPr="00A165CD" w:rsidRDefault="00A165CD" w:rsidP="00013DDF">
                      <w:pPr>
                        <w:autoSpaceDE w:val="0"/>
                        <w:autoSpaceDN w:val="0"/>
                        <w:ind w:left="357"/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</w:pPr>
                      <w:r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Use separate registration form for </w:t>
                      </w:r>
                      <w:proofErr w:type="spellStart"/>
                      <w:r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>Kodály</w:t>
                      </w:r>
                      <w:proofErr w:type="spellEnd"/>
                      <w:r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 Kids Course</w:t>
                      </w:r>
                      <w:r w:rsidR="0078065A"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ab/>
                      </w:r>
                      <w:r w:rsidR="0078065A"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ab/>
                      </w:r>
                      <w:r w:rsidR="0078065A"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28C1635F" w14:textId="77777777" w:rsidR="00EA1BEC" w:rsidRDefault="00EA1BEC" w:rsidP="00FB7063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2C69FB23" w14:textId="02B76DDD" w:rsidR="00EA1BEC" w:rsidRPr="00EA1BEC" w:rsidRDefault="00EA1BEC" w:rsidP="00EA1BEC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NB: These costs do not include 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>the purchase of compulsory text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>books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 required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 for coursework.</w:t>
                      </w:r>
                    </w:p>
                    <w:p w14:paraId="61DAFA4E" w14:textId="77777777" w:rsidR="00EA1BEC" w:rsidRPr="00FB7063" w:rsidRDefault="00EA1BEC" w:rsidP="00FB7063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2D7C9CC3" w14:textId="6EF96738" w:rsidR="00F72B26" w:rsidRPr="00EA1BEC" w:rsidRDefault="00F72B26" w:rsidP="00EA1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Complete the registration form. Send to course </w:t>
                      </w:r>
                      <w:proofErr w:type="spellStart"/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convenor</w:t>
                      </w:r>
                      <w:proofErr w:type="spellEnd"/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, Megan Flint and arrange payment.  If you require an invoice for your school or organisation, please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note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this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on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your registration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form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.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Your registration will be confirmed once payment has been received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.  Full payment is due by 1 </w:t>
                      </w:r>
                      <w:proofErr w:type="gramStart"/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March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2019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.</w:t>
                      </w:r>
                    </w:p>
                    <w:p w14:paraId="2096B431" w14:textId="77777777" w:rsidR="00F72B26" w:rsidRPr="00F52B0E" w:rsidRDefault="00F72B26" w:rsidP="00F52B0E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41C5089D" w14:textId="23F84BB5" w:rsidR="00F72B26" w:rsidRPr="008767D0" w:rsidRDefault="00F72B26" w:rsidP="008767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>Registrati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>ons close: 1 March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 xml:space="preserve"> 2019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Registrations made a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fter the 1 March</w:t>
                      </w:r>
                      <w:r w:rsidR="00EA1BEC"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will attract an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additional late fee of $100.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7D2A96" w14:textId="77777777" w:rsidR="008767D0" w:rsidRPr="008767D0" w:rsidRDefault="008767D0" w:rsidP="008767D0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14:paraId="3EE83518" w14:textId="77777777" w:rsidR="00F72B26" w:rsidRPr="00F52B0E" w:rsidRDefault="00F72B26" w:rsidP="00EA1BEC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F52B0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Cancellation policy</w:t>
                      </w:r>
                    </w:p>
                    <w:p w14:paraId="6D49AD30" w14:textId="77777777" w:rsidR="00F72B26" w:rsidRPr="00F52B0E" w:rsidRDefault="00F72B26" w:rsidP="00EA1BE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F52B0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 $150 administration fee applies.</w:t>
                      </w:r>
                    </w:p>
                    <w:p w14:paraId="3E85F19D" w14:textId="162B7092" w:rsidR="00F72B26" w:rsidRPr="00F52B0E" w:rsidRDefault="00F72B26" w:rsidP="00EA1BE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F52B0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After Friday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15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March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2019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will incur a 50%-cost-of-course </w:t>
                      </w:r>
                      <w:r w:rsidRPr="00F52B0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fee.</w:t>
                      </w:r>
                    </w:p>
                    <w:p w14:paraId="3392F285" w14:textId="7B7F081C" w:rsidR="00F72B26" w:rsidRPr="00F52B0E" w:rsidRDefault="008767D0" w:rsidP="00EA1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After Friday 5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2019</w:t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will incur a 100%-cost-of-</w:t>
                      </w:r>
                      <w:r w:rsidR="00F72B26" w:rsidRPr="00F52B0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course fee.</w:t>
                      </w:r>
                    </w:p>
                    <w:p w14:paraId="5CFD56F8" w14:textId="77777777" w:rsidR="00F72B26" w:rsidRPr="00013DDF" w:rsidRDefault="00F72B26" w:rsidP="000024FD">
                      <w:pPr>
                        <w:pStyle w:val="ListParagraph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7DFE4D8B" w14:textId="77777777" w:rsidR="00F72B26" w:rsidRPr="00FB7063" w:rsidRDefault="00F72B26" w:rsidP="00FB7063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1FF1CB74" w14:textId="77777777" w:rsidR="00F72B26" w:rsidRPr="002046EA" w:rsidRDefault="00F72B26" w:rsidP="00FB706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A16E1A8" w14:textId="77777777" w:rsidR="00F72B26" w:rsidRPr="002046EA" w:rsidRDefault="00F72B26" w:rsidP="00FB706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DBAC90" w14:textId="77777777" w:rsidR="00F72B26" w:rsidRDefault="00F72B26" w:rsidP="00FB7063"/>
                  </w:txbxContent>
                </v:textbox>
                <w10:wrap type="square"/>
              </v:shape>
            </w:pict>
          </mc:Fallback>
        </mc:AlternateContent>
      </w:r>
      <w:r w:rsidR="00FB7063">
        <w:br w:type="page"/>
      </w:r>
    </w:p>
    <w:p w14:paraId="728B9A06" w14:textId="31AB59AB" w:rsidR="00E872FF" w:rsidRDefault="0078065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F5ED" wp14:editId="6A653E02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7972425" cy="6515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B16C1" w14:textId="77777777" w:rsidR="00F72B26" w:rsidRPr="00DC486D" w:rsidRDefault="00F72B26" w:rsidP="000024FD">
                            <w:pPr>
                              <w:spacing w:line="360" w:lineRule="auto"/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14:paraId="7E443F84" w14:textId="5DA0CA8B" w:rsidR="00F72B26" w:rsidRPr="00EA1BEC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Select programme/module (please tick)</w:t>
                            </w:r>
                          </w:p>
                          <w:p w14:paraId="1B45B0B4" w14:textId="77777777" w:rsidR="00F72B26" w:rsidRDefault="00F72B26" w:rsidP="000024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Primary Level 1</w:t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/ </w:t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  <w:t>$1400 audit</w:t>
                            </w:r>
                          </w:p>
                          <w:p w14:paraId="74507E18" w14:textId="071ECB05" w:rsidR="00F22108" w:rsidRPr="00F22108" w:rsidRDefault="00F22108" w:rsidP="00F221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Primary Level 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/ </w:t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  <w:t>$1400 audit</w:t>
                            </w:r>
                          </w:p>
                          <w:p w14:paraId="208E6C47" w14:textId="3BA76D03" w:rsidR="00F72B26" w:rsidRPr="000024FD" w:rsidRDefault="004541F6" w:rsidP="000024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Secondary Level 1</w:t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/ </w:t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  <w:t>$1400 audit</w:t>
                            </w:r>
                          </w:p>
                          <w:p w14:paraId="12DCB3DE" w14:textId="6A10D783" w:rsidR="00F72B26" w:rsidRPr="000024FD" w:rsidRDefault="00EB4E2D" w:rsidP="000024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Taster – 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Saturday 13/Sunday 14 April</w:t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$350</w:t>
                            </w:r>
                          </w:p>
                          <w:p w14:paraId="37ECF77B" w14:textId="77777777" w:rsidR="00F72B26" w:rsidRPr="000024FD" w:rsidRDefault="00F72B26" w:rsidP="000024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Musicianship</w:t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>$500</w:t>
                            </w:r>
                          </w:p>
                          <w:p w14:paraId="18DF0D7E" w14:textId="77777777" w:rsidR="00F72B26" w:rsidRDefault="00F72B26" w:rsidP="000024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Choir and Conducting</w:t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0024F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>$600</w:t>
                            </w:r>
                          </w:p>
                          <w:p w14:paraId="2328B168" w14:textId="49753078" w:rsidR="008767D0" w:rsidRDefault="00F00573" w:rsidP="00F00573">
                            <w:pPr>
                              <w:pStyle w:val="ListParagraph"/>
                              <w:autoSpaceDE w:val="0"/>
                              <w:autoSpaceDN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F00573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Use separate registration form for </w:t>
                            </w:r>
                            <w:proofErr w:type="spellStart"/>
                            <w:r w:rsidRPr="00F00573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>Kodály</w:t>
                            </w:r>
                            <w:proofErr w:type="spellEnd"/>
                            <w:r w:rsidRPr="00F00573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 Kids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 xml:space="preserve"> course</w:t>
                            </w:r>
                            <w:r w:rsidR="0078065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78065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78065A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154C27" w14:textId="77777777" w:rsidR="00F72B26" w:rsidRPr="00EB4E2D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28929D42" w14:textId="5C1421A0" w:rsidR="00F72B26" w:rsidRPr="00EA1BEC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Complete details:</w:t>
                            </w:r>
                          </w:p>
                          <w:tbl>
                            <w:tblPr>
                              <w:tblStyle w:val="TableGrid"/>
                              <w:tblW w:w="125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82"/>
                            </w:tblGrid>
                            <w:tr w:rsidR="00F72B26" w14:paraId="3811A837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30A58738" w14:textId="77301A5E" w:rsidR="00F72B26" w:rsidRPr="00F72B26" w:rsidRDefault="00F72B26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Name of attendee:</w:t>
                                  </w:r>
                                </w:p>
                              </w:tc>
                            </w:tr>
                            <w:tr w:rsidR="00F72B26" w14:paraId="1D08E69F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186F073F" w14:textId="6B71F211" w:rsidR="00F72B26" w:rsidRPr="00F72B26" w:rsidRDefault="00F72B26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Name of person/school/organisation paying:</w:t>
                                  </w:r>
                                </w:p>
                              </w:tc>
                            </w:tr>
                            <w:tr w:rsidR="00F72B26" w14:paraId="359752FF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79842844" w14:textId="287731FF" w:rsidR="00F72B26" w:rsidRPr="00F72B26" w:rsidRDefault="00F72B26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Mobile phone number:</w:t>
                                  </w:r>
                                </w:p>
                              </w:tc>
                            </w:tr>
                            <w:tr w:rsidR="00F72B26" w14:paraId="1E28CCB7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2804459B" w14:textId="0BB84EA7" w:rsidR="00F72B26" w:rsidRDefault="0078065A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 xml:space="preserve">Attendee’s email address </w:t>
                                  </w:r>
                                  <w:r w:rsidR="00F72B26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or confirmation of registration (or parent email in the case of Children’s Choir registration</w:t>
                                  </w:r>
                                  <w:r w:rsidR="007D57F3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F72B26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  <w:p w14:paraId="0957E14C" w14:textId="73FF664B" w:rsidR="0078065A" w:rsidRPr="00F72B26" w:rsidRDefault="0078065A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49CB1" w14:textId="77777777" w:rsidR="00F72B26" w:rsidRPr="00EB4E2D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2E8062" w14:textId="1B8F8A00" w:rsidR="00F72B26" w:rsidRPr="00EA1BEC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Method of Payment: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select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as appropriate </w:t>
                            </w:r>
                          </w:p>
                          <w:p w14:paraId="6CDE76EF" w14:textId="77777777" w:rsidR="001169A1" w:rsidRDefault="00F72B26" w:rsidP="00F72B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Electronic Transfer to: </w:t>
                            </w:r>
                            <w:r w:rsidR="001169A1"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Prima Volta Charitable Trust </w:t>
                            </w:r>
                            <w:r w:rsidR="001169A1" w:rsidRPr="001169A1">
                              <w:rPr>
                                <w:rFonts w:ascii="Arial" w:hAnsi="Arial" w:cs="Arial"/>
                                <w:szCs w:val="32"/>
                              </w:rPr>
                              <w:t>12 3144 0247065 00</w:t>
                            </w:r>
                            <w:r w:rsidR="001169A1" w:rsidRPr="001169A1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59D818AE" w14:textId="2D858EF5" w:rsidR="00F72B26" w:rsidRPr="001169A1" w:rsidRDefault="00F72B26" w:rsidP="001169A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Reference as follows: 1. Name of payer.  2. Na</w:t>
                            </w:r>
                            <w:r w:rsidR="008767D0"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me of Attendee   3. Kodaly 2019</w:t>
                            </w:r>
                          </w:p>
                          <w:p w14:paraId="406F7F98" w14:textId="449FF1AE" w:rsidR="00F72B26" w:rsidRPr="0078065A" w:rsidRDefault="00F72B26" w:rsidP="001169A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Invoice me/my school</w:t>
                            </w:r>
                            <w:r w:rsid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(please provide a school order number) </w:t>
                            </w:r>
                            <w:r w:rsidR="001169A1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>delete one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9E8F18" w14:textId="77777777" w:rsidR="0078065A" w:rsidRPr="0078065A" w:rsidRDefault="0078065A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7ECF9A" w14:textId="4574A303" w:rsidR="00F72B26" w:rsidRPr="00CF2D8F" w:rsidRDefault="00EA1BEC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78065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egistrations to: </w:t>
                            </w:r>
                          </w:p>
                          <w:p w14:paraId="6BEEF134" w14:textId="77777777" w:rsidR="00F72B26" w:rsidRPr="00CF2D8F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Megan Flint </w:t>
                            </w:r>
                          </w:p>
                          <w:p w14:paraId="47AF2486" w14:textId="37357E2A" w:rsidR="00F72B26" w:rsidRDefault="007152C5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72B26" w:rsidRPr="00CF2D8F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meganjude@xtra.co.nz</w:t>
                              </w:r>
                            </w:hyperlink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027 246 2062</w:t>
                            </w:r>
                          </w:p>
                          <w:p w14:paraId="4908CFDB" w14:textId="77777777" w:rsidR="00C867DF" w:rsidRPr="0078065A" w:rsidRDefault="00C867DF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69E1681A" w14:textId="3C8A3285" w:rsidR="00F72B26" w:rsidRPr="00CF2D8F" w:rsidRDefault="00F72B26" w:rsidP="00F72B26">
                            <w:pPr>
                              <w:spacing w:line="36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Cou</w:t>
                            </w:r>
                            <w:r w:rsid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rse fee must be paid in full </w:t>
                            </w:r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by 1</w:t>
                            </w:r>
                            <w:r w:rsid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st</w:t>
                            </w:r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March,</w:t>
                            </w:r>
                            <w:proofErr w:type="gramEnd"/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2019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1657277D" w14:textId="77777777" w:rsidR="00F72B26" w:rsidRPr="00CF2D8F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096710" w14:textId="77777777" w:rsidR="00F72B26" w:rsidRPr="00C867DF" w:rsidRDefault="00F72B26" w:rsidP="00C867D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42C3BD89" w14:textId="77777777" w:rsidR="00F72B26" w:rsidRPr="00FB7063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6A4AF9BF" w14:textId="77777777" w:rsidR="00F72B26" w:rsidRPr="002046EA" w:rsidRDefault="00F72B26" w:rsidP="00002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5C1171" w14:textId="77777777" w:rsidR="00F72B26" w:rsidRPr="002046EA" w:rsidRDefault="00F72B26" w:rsidP="00002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5FBF6" w14:textId="77777777" w:rsidR="00F72B26" w:rsidRDefault="00F72B26" w:rsidP="00002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99pt;margin-top:-26.95pt;width:627.75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GWxNICAAAW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" filled="f" stroked="f">
                <v:textbox>
                  <w:txbxContent>
                    <w:p w14:paraId="4E4B16C1" w14:textId="77777777" w:rsidR="00F72B26" w:rsidRPr="00DC486D" w:rsidRDefault="00F72B26" w:rsidP="000024FD">
                      <w:pPr>
                        <w:spacing w:line="360" w:lineRule="auto"/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  <w:t>Registration Form</w:t>
                      </w:r>
                    </w:p>
                    <w:p w14:paraId="7E443F84" w14:textId="5DA0CA8B" w:rsidR="00F72B26" w:rsidRPr="00EA1BEC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Select programme/module (please tick)</w:t>
                      </w:r>
                    </w:p>
                    <w:p w14:paraId="1B45B0B4" w14:textId="77777777" w:rsidR="00F72B26" w:rsidRDefault="00F72B26" w:rsidP="000024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Primary Level 1</w:t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  <w:t xml:space="preserve"> / </w:t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  <w:t>$1400 audit</w:t>
                      </w:r>
                    </w:p>
                    <w:p w14:paraId="74507E18" w14:textId="071ECB05" w:rsidR="00F22108" w:rsidRPr="00F22108" w:rsidRDefault="00F22108" w:rsidP="00F221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Primary Level 2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  <w:t xml:space="preserve"> / </w:t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  <w:t>$1400 audit</w:t>
                      </w:r>
                    </w:p>
                    <w:p w14:paraId="208E6C47" w14:textId="3BA76D03" w:rsidR="00F72B26" w:rsidRPr="000024FD" w:rsidRDefault="004541F6" w:rsidP="000024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Secondary Level 1</w:t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  <w:t xml:space="preserve"> / </w:t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  <w:t>$1400 audit</w:t>
                      </w:r>
                    </w:p>
                    <w:p w14:paraId="12DCB3DE" w14:textId="6A10D783" w:rsidR="00F72B26" w:rsidRPr="000024FD" w:rsidRDefault="00EB4E2D" w:rsidP="000024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Taster – 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Saturday 13/Sunday 14 April</w:t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$350</w:t>
                      </w:r>
                    </w:p>
                    <w:p w14:paraId="37ECF77B" w14:textId="77777777" w:rsidR="00F72B26" w:rsidRPr="000024FD" w:rsidRDefault="00F72B26" w:rsidP="000024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Musicianship</w:t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>$500</w:t>
                      </w:r>
                    </w:p>
                    <w:p w14:paraId="18DF0D7E" w14:textId="77777777" w:rsidR="00F72B26" w:rsidRDefault="00F72B26" w:rsidP="000024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Choir and Conducting</w:t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0024F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>$600</w:t>
                      </w:r>
                    </w:p>
                    <w:p w14:paraId="2328B168" w14:textId="49753078" w:rsidR="008767D0" w:rsidRDefault="00F00573" w:rsidP="00F00573">
                      <w:pPr>
                        <w:pStyle w:val="ListParagraph"/>
                        <w:autoSpaceDE w:val="0"/>
                        <w:autoSpaceDN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F00573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Use separate registration form for </w:t>
                      </w:r>
                      <w:proofErr w:type="spellStart"/>
                      <w:r w:rsidRPr="00F00573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>Kodály</w:t>
                      </w:r>
                      <w:proofErr w:type="spellEnd"/>
                      <w:r w:rsidRPr="00F00573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 Kids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 xml:space="preserve"> course</w:t>
                      </w:r>
                      <w:r w:rsidR="0078065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78065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78065A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</w:p>
                    <w:p w14:paraId="40154C27" w14:textId="77777777" w:rsidR="00F72B26" w:rsidRPr="00EB4E2D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</w:p>
                    <w:p w14:paraId="28929D42" w14:textId="5C1421A0" w:rsidR="00F72B26" w:rsidRPr="00EA1BEC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Complete details:</w:t>
                      </w:r>
                    </w:p>
                    <w:tbl>
                      <w:tblPr>
                        <w:tblStyle w:val="TableGrid"/>
                        <w:tblW w:w="12582" w:type="dxa"/>
                        <w:tblLook w:val="04A0" w:firstRow="1" w:lastRow="0" w:firstColumn="1" w:lastColumn="0" w:noHBand="0" w:noVBand="1"/>
                      </w:tblPr>
                      <w:tblGrid>
                        <w:gridCol w:w="12582"/>
                      </w:tblGrid>
                      <w:tr w:rsidR="00F72B26" w14:paraId="3811A837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30A58738" w14:textId="77301A5E" w:rsidR="00F72B26" w:rsidRPr="00F72B26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Name of attendee:</w:t>
                            </w:r>
                          </w:p>
                        </w:tc>
                      </w:tr>
                      <w:tr w:rsidR="00F72B26" w14:paraId="1D08E69F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186F073F" w14:textId="6B71F211" w:rsidR="00F72B26" w:rsidRPr="00F72B26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Name of person/school/organisation paying:</w:t>
                            </w:r>
                          </w:p>
                        </w:tc>
                      </w:tr>
                      <w:tr w:rsidR="00F72B26" w14:paraId="359752FF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79842844" w14:textId="287731FF" w:rsidR="00F72B26" w:rsidRPr="00F72B26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Mobile phone number:</w:t>
                            </w:r>
                          </w:p>
                        </w:tc>
                      </w:tr>
                      <w:tr w:rsidR="00F72B26" w14:paraId="1E28CCB7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2804459B" w14:textId="0BB84EA7" w:rsidR="00F72B26" w:rsidRDefault="0078065A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Attendee’s email address </w:t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or confirmation of registration (or parent email in the case of Children’s Choir registration</w:t>
                            </w:r>
                            <w:r w:rsidR="007D57F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)</w:t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0957E14C" w14:textId="73FF664B" w:rsidR="0078065A" w:rsidRPr="00F72B26" w:rsidRDefault="0078065A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849CB1" w14:textId="77777777" w:rsidR="00F72B26" w:rsidRPr="00EB4E2D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62E8062" w14:textId="1B8F8A00" w:rsidR="00F72B26" w:rsidRPr="00EA1BEC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Method of Payment: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select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as appropriate </w:t>
                      </w:r>
                    </w:p>
                    <w:p w14:paraId="6CDE76EF" w14:textId="77777777" w:rsidR="001169A1" w:rsidRDefault="00F72B26" w:rsidP="00F72B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Electronic Transfer to: </w:t>
                      </w:r>
                      <w:r w:rsidR="001169A1"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Prima Volta Charitable Trust </w:t>
                      </w:r>
                      <w:r w:rsidR="001169A1" w:rsidRPr="001169A1">
                        <w:rPr>
                          <w:rFonts w:ascii="Arial" w:hAnsi="Arial" w:cs="Arial"/>
                          <w:szCs w:val="32"/>
                        </w:rPr>
                        <w:t>12 3144 0247065 00</w:t>
                      </w:r>
                      <w:r w:rsidR="001169A1" w:rsidRPr="001169A1">
                        <w:rPr>
                          <w:rFonts w:ascii="Arial Unicode MS" w:eastAsia="Arial Unicode MS" w:hAnsi="Arial Unicode MS" w:cs="Arial Unicode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59D818AE" w14:textId="2D858EF5" w:rsidR="00F72B26" w:rsidRPr="001169A1" w:rsidRDefault="00F72B26" w:rsidP="001169A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Reference as follows: 1. Name of payer.  2. Na</w:t>
                      </w:r>
                      <w:r w:rsidR="008767D0"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me of Attendee   3. Kodaly 2019</w:t>
                      </w:r>
                    </w:p>
                    <w:p w14:paraId="406F7F98" w14:textId="449FF1AE" w:rsidR="00F72B26" w:rsidRPr="0078065A" w:rsidRDefault="00F72B26" w:rsidP="001169A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Invoice me/my school</w:t>
                      </w:r>
                      <w:r w:rsid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(please provide a school order number) </w:t>
                      </w:r>
                      <w:r w:rsidR="001169A1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>delete one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</w:p>
                    <w:p w14:paraId="269E8F18" w14:textId="77777777" w:rsidR="0078065A" w:rsidRPr="0078065A" w:rsidRDefault="0078065A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</w:rPr>
                      </w:pPr>
                    </w:p>
                    <w:p w14:paraId="107ECF9A" w14:textId="4574A303" w:rsidR="00F72B26" w:rsidRPr="00CF2D8F" w:rsidRDefault="00EA1BEC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E</w:t>
                      </w:r>
                      <w:r w:rsidR="0078065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r</w:t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egistrations to: </w:t>
                      </w:r>
                    </w:p>
                    <w:p w14:paraId="6BEEF134" w14:textId="77777777" w:rsidR="00F72B26" w:rsidRPr="00CF2D8F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Megan Flint </w:t>
                      </w:r>
                    </w:p>
                    <w:p w14:paraId="47AF2486" w14:textId="37357E2A" w:rsidR="00F72B26" w:rsidRDefault="007152C5" w:rsidP="00F72B2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hyperlink r:id="rId10" w:history="1">
                        <w:r w:rsidR="00F72B26" w:rsidRPr="00CF2D8F">
                          <w:rPr>
                            <w:rStyle w:val="Hyperlink"/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meganjude@xtra.co.nz</w:t>
                        </w:r>
                      </w:hyperlink>
                      <w:r w:rsidR="00F72B26"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027 246 2062</w:t>
                      </w:r>
                    </w:p>
                    <w:p w14:paraId="4908CFDB" w14:textId="77777777" w:rsidR="00C867DF" w:rsidRPr="0078065A" w:rsidRDefault="00C867DF" w:rsidP="00F72B2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69E1681A" w14:textId="3C8A3285" w:rsidR="00F72B26" w:rsidRPr="00CF2D8F" w:rsidRDefault="00F72B26" w:rsidP="00F72B26">
                      <w:pPr>
                        <w:spacing w:line="36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Cou</w:t>
                      </w:r>
                      <w:r w:rsid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rse fee must be paid in full </w:t>
                      </w:r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by 1</w:t>
                      </w:r>
                      <w:r w:rsid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st</w:t>
                      </w:r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March,</w:t>
                      </w:r>
                      <w:proofErr w:type="gramEnd"/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2019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1657277D" w14:textId="77777777" w:rsidR="00F72B26" w:rsidRPr="00CF2D8F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14:paraId="4B096710" w14:textId="77777777" w:rsidR="00F72B26" w:rsidRPr="00C867DF" w:rsidRDefault="00F72B26" w:rsidP="00C867D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42C3BD89" w14:textId="77777777" w:rsidR="00F72B26" w:rsidRPr="00FB7063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6A4AF9BF" w14:textId="77777777" w:rsidR="00F72B26" w:rsidRPr="002046EA" w:rsidRDefault="00F72B26" w:rsidP="000024F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95C1171" w14:textId="77777777" w:rsidR="00F72B26" w:rsidRPr="002046EA" w:rsidRDefault="00F72B26" w:rsidP="00002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15FBF6" w14:textId="77777777" w:rsidR="00F72B26" w:rsidRDefault="00F72B26" w:rsidP="000024FD"/>
                  </w:txbxContent>
                </v:textbox>
                <w10:wrap type="square"/>
              </v:shape>
            </w:pict>
          </mc:Fallback>
        </mc:AlternateContent>
      </w:r>
    </w:p>
    <w:sectPr w:rsidR="00E872FF" w:rsidSect="00FB7063">
      <w:headerReference w:type="even" r:id="rId11"/>
      <w:headerReference w:type="default" r:id="rId12"/>
      <w:head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3B2DD" w14:textId="77777777" w:rsidR="00F72B26" w:rsidRDefault="00F72B26" w:rsidP="00FB7063">
      <w:r>
        <w:separator/>
      </w:r>
    </w:p>
  </w:endnote>
  <w:endnote w:type="continuationSeparator" w:id="0">
    <w:p w14:paraId="2A1614C9" w14:textId="77777777" w:rsidR="00F72B26" w:rsidRDefault="00F72B26" w:rsidP="00F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asis MT Std">
    <w:panose1 w:val="02040502050304020203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C4FAB" w14:textId="77777777" w:rsidR="00F72B26" w:rsidRDefault="00F72B26" w:rsidP="00FB7063">
      <w:r>
        <w:separator/>
      </w:r>
    </w:p>
  </w:footnote>
  <w:footnote w:type="continuationSeparator" w:id="0">
    <w:p w14:paraId="01FA3514" w14:textId="77777777" w:rsidR="00F72B26" w:rsidRDefault="00F72B26" w:rsidP="00FB7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B6F7FF" w14:textId="77777777" w:rsidR="00F72B26" w:rsidRDefault="007152C5">
    <w:pPr>
      <w:pStyle w:val="Header"/>
    </w:pPr>
    <w:r>
      <w:rPr>
        <w:noProof/>
        <w:lang w:val="en-US"/>
      </w:rPr>
      <w:pict w14:anchorId="22A7E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41.9pt;height:595.3pt;z-index:-251657216;mso-wrap-edited:f;mso-position-horizontal:center;mso-position-horizontal-relative:margin;mso-position-vertical:center;mso-position-vertical-relative:margin" wrapcoords="-19 0 -19 11588 38 11588 5654 0 -19 0">
          <v:imagedata r:id="rId1" o:title="A4_L_wa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8AF5F6" w14:textId="44267124" w:rsidR="00F72B26" w:rsidRDefault="006C42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F4DCB" wp14:editId="0BAE2443">
              <wp:simplePos x="0" y="0"/>
              <wp:positionH relativeFrom="column">
                <wp:posOffset>6286500</wp:posOffset>
              </wp:positionH>
              <wp:positionV relativeFrom="paragraph">
                <wp:posOffset>-106680</wp:posOffset>
              </wp:positionV>
              <wp:extent cx="3134995" cy="698500"/>
              <wp:effectExtent l="0" t="0" r="0" b="1270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99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8E3E1" w14:textId="77777777" w:rsidR="006C429B" w:rsidRPr="000045BD" w:rsidRDefault="006C429B" w:rsidP="006C429B">
                          <w:pPr>
                            <w:spacing w:line="360" w:lineRule="auto"/>
                            <w:jc w:val="right"/>
                            <w:rPr>
                              <w:rFonts w:ascii="Arial Unicode MS" w:eastAsia="Arial Unicode MS" w:hAnsi="Arial Unicode MS" w:cs="Arial Unicode MS"/>
                              <w:b/>
                              <w:color w:val="FF6600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0045BD">
                            <w:rPr>
                              <w:rFonts w:ascii="Arial Unicode MS" w:eastAsia="Arial Unicode MS" w:hAnsi="Arial Unicode MS" w:cs="Arial Unicode MS"/>
                              <w:b/>
                              <w:color w:val="FF6600"/>
                              <w:sz w:val="32"/>
                              <w:szCs w:val="32"/>
                            </w:rPr>
                            <w:t>Kodály</w:t>
                          </w:r>
                          <w:proofErr w:type="spellEnd"/>
                          <w:r w:rsidRPr="000045BD">
                            <w:rPr>
                              <w:rFonts w:ascii="Arial Unicode MS" w:eastAsia="Arial Unicode MS" w:hAnsi="Arial Unicode MS" w:cs="Arial Unicode MS"/>
                              <w:b/>
                              <w:color w:val="FF6600"/>
                              <w:sz w:val="32"/>
                              <w:szCs w:val="32"/>
                            </w:rPr>
                            <w:t xml:space="preserve"> Music Pedagogy</w:t>
                          </w:r>
                        </w:p>
                        <w:p w14:paraId="540B0B46" w14:textId="77777777" w:rsidR="006C429B" w:rsidRPr="000045BD" w:rsidRDefault="006C429B" w:rsidP="006C429B">
                          <w:pPr>
                            <w:spacing w:line="360" w:lineRule="auto"/>
                            <w:jc w:val="right"/>
                            <w:rPr>
                              <w:rFonts w:ascii="Arial Unicode MS" w:eastAsia="Arial Unicode MS" w:hAnsi="Arial Unicode MS" w:cs="Arial Unicode MS"/>
                              <w:b/>
                              <w:color w:val="FF6600"/>
                              <w:sz w:val="32"/>
                              <w:szCs w:val="32"/>
                            </w:rPr>
                          </w:pPr>
                          <w:r w:rsidRPr="000045BD">
                            <w:rPr>
                              <w:rFonts w:ascii="Arial Unicode MS" w:eastAsia="Arial Unicode MS" w:hAnsi="Arial Unicode MS" w:cs="Arial Unicode MS"/>
                              <w:color w:val="FF6600"/>
                            </w:rPr>
                            <w:t>HAWKES BAY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8" type="#_x0000_t202" style="position:absolute;margin-left:495pt;margin-top:-8.35pt;width:246.85pt;height: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4jx9ACAAAQ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" filled="f" stroked="f">
              <v:textbox>
                <w:txbxContent>
                  <w:p w14:paraId="54B8E3E1" w14:textId="77777777" w:rsidR="006C429B" w:rsidRPr="000045BD" w:rsidRDefault="006C429B" w:rsidP="006C429B">
                    <w:pPr>
                      <w:spacing w:line="360" w:lineRule="auto"/>
                      <w:jc w:val="right"/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</w:pPr>
                    <w:proofErr w:type="spellStart"/>
                    <w:r w:rsidRPr="000045BD"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  <w:t>Kodály</w:t>
                    </w:r>
                    <w:proofErr w:type="spellEnd"/>
                    <w:r w:rsidRPr="000045BD"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  <w:t xml:space="preserve"> Music Pedagogy</w:t>
                    </w:r>
                  </w:p>
                  <w:p w14:paraId="540B0B46" w14:textId="77777777" w:rsidR="006C429B" w:rsidRPr="000045BD" w:rsidRDefault="006C429B" w:rsidP="006C429B">
                    <w:pPr>
                      <w:spacing w:line="360" w:lineRule="auto"/>
                      <w:jc w:val="right"/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</w:pPr>
                    <w:r w:rsidRPr="000045BD">
                      <w:rPr>
                        <w:rFonts w:ascii="Arial Unicode MS" w:eastAsia="Arial Unicode MS" w:hAnsi="Arial Unicode MS" w:cs="Arial Unicode MS"/>
                        <w:color w:val="FF6600"/>
                      </w:rPr>
                      <w:t>HAWKES BAY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52C5">
      <w:rPr>
        <w:noProof/>
        <w:lang w:val="en-US"/>
      </w:rPr>
      <w:pict w14:anchorId="1DF83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841.9pt;height:595.3pt;z-index:-251658240;mso-wrap-edited:f;mso-position-horizontal:center;mso-position-horizontal-relative:margin;mso-position-vertical:center;mso-position-vertical-relative:margin" wrapcoords="-19 0 -19 11588 38 11588 5654 0 -19 0">
          <v:imagedata r:id="rId1" o:title="A4_L_wa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945790" w14:textId="77777777" w:rsidR="00F72B26" w:rsidRDefault="007152C5">
    <w:pPr>
      <w:pStyle w:val="Header"/>
    </w:pPr>
    <w:r>
      <w:rPr>
        <w:noProof/>
        <w:lang w:val="en-US"/>
      </w:rPr>
      <w:pict w14:anchorId="562E9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41.9pt;height:595.3pt;z-index:-251656192;mso-wrap-edited:f;mso-position-horizontal:center;mso-position-horizontal-relative:margin;mso-position-vertical:center;mso-position-vertical-relative:margin" wrapcoords="-19 0 -19 11588 38 11588 5654 0 -19 0">
          <v:imagedata r:id="rId1" o:title="A4_L_wa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32"/>
    <w:multiLevelType w:val="hybridMultilevel"/>
    <w:tmpl w:val="2C88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F97"/>
    <w:multiLevelType w:val="hybridMultilevel"/>
    <w:tmpl w:val="8DF2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DA7"/>
    <w:multiLevelType w:val="hybridMultilevel"/>
    <w:tmpl w:val="994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109AF"/>
    <w:multiLevelType w:val="hybridMultilevel"/>
    <w:tmpl w:val="5BF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8558E"/>
    <w:multiLevelType w:val="hybridMultilevel"/>
    <w:tmpl w:val="F9F4A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297C"/>
    <w:multiLevelType w:val="hybridMultilevel"/>
    <w:tmpl w:val="78086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3"/>
    <w:rsid w:val="000024FD"/>
    <w:rsid w:val="00013DDF"/>
    <w:rsid w:val="001169A1"/>
    <w:rsid w:val="00273E4F"/>
    <w:rsid w:val="002A3067"/>
    <w:rsid w:val="003165D6"/>
    <w:rsid w:val="003944C4"/>
    <w:rsid w:val="004541F6"/>
    <w:rsid w:val="0063156F"/>
    <w:rsid w:val="006C429B"/>
    <w:rsid w:val="007152C5"/>
    <w:rsid w:val="0078065A"/>
    <w:rsid w:val="007D57F3"/>
    <w:rsid w:val="008767D0"/>
    <w:rsid w:val="0095543E"/>
    <w:rsid w:val="00A165CD"/>
    <w:rsid w:val="00A73D8F"/>
    <w:rsid w:val="00C13B93"/>
    <w:rsid w:val="00C867DF"/>
    <w:rsid w:val="00D22F8A"/>
    <w:rsid w:val="00E872FF"/>
    <w:rsid w:val="00EA1BEC"/>
    <w:rsid w:val="00EB4E2D"/>
    <w:rsid w:val="00F00573"/>
    <w:rsid w:val="00F22108"/>
    <w:rsid w:val="00F52B0E"/>
    <w:rsid w:val="00F55BAA"/>
    <w:rsid w:val="00F72B26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946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3"/>
  </w:style>
  <w:style w:type="paragraph" w:styleId="Heading1">
    <w:name w:val="heading 1"/>
    <w:basedOn w:val="Normal"/>
    <w:next w:val="Normal"/>
    <w:link w:val="Heading1Char"/>
    <w:qFormat/>
    <w:rsid w:val="00F72B26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63"/>
  </w:style>
  <w:style w:type="paragraph" w:styleId="Footer">
    <w:name w:val="footer"/>
    <w:basedOn w:val="Normal"/>
    <w:link w:val="Foot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63"/>
  </w:style>
  <w:style w:type="paragraph" w:styleId="ListParagraph">
    <w:name w:val="List Paragraph"/>
    <w:basedOn w:val="Normal"/>
    <w:uiPriority w:val="34"/>
    <w:qFormat/>
    <w:rsid w:val="00FB706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0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063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72B26"/>
    <w:rPr>
      <w:rFonts w:ascii="Times New Roman" w:eastAsia="Times New Roman" w:hAnsi="Times New Roman" w:cs="Times New Roman"/>
      <w:b/>
      <w:szCs w:val="20"/>
      <w:lang w:val="en-GB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3"/>
  </w:style>
  <w:style w:type="paragraph" w:styleId="Heading1">
    <w:name w:val="heading 1"/>
    <w:basedOn w:val="Normal"/>
    <w:next w:val="Normal"/>
    <w:link w:val="Heading1Char"/>
    <w:qFormat/>
    <w:rsid w:val="00F72B26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63"/>
  </w:style>
  <w:style w:type="paragraph" w:styleId="Footer">
    <w:name w:val="footer"/>
    <w:basedOn w:val="Normal"/>
    <w:link w:val="Foot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63"/>
  </w:style>
  <w:style w:type="paragraph" w:styleId="ListParagraph">
    <w:name w:val="List Paragraph"/>
    <w:basedOn w:val="Normal"/>
    <w:uiPriority w:val="34"/>
    <w:qFormat/>
    <w:rsid w:val="00FB706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0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063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72B26"/>
    <w:rPr>
      <w:rFonts w:ascii="Times New Roman" w:eastAsia="Times New Roman" w:hAnsi="Times New Roman" w:cs="Times New Roman"/>
      <w:b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ther.foy@stcuthberts.school.nz" TargetMode="External"/><Relationship Id="rId10" Type="http://schemas.openxmlformats.org/officeDocument/2006/relationships/hyperlink" Target="mailto:heather.foy@stcuthberts.school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16EB3-325F-FB47-BD2D-BB0C0972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 </dc:creator>
  <cp:keywords/>
  <dc:description/>
  <cp:lastModifiedBy>user</cp:lastModifiedBy>
  <cp:revision>2</cp:revision>
  <cp:lastPrinted>2018-11-15T08:00:00Z</cp:lastPrinted>
  <dcterms:created xsi:type="dcterms:W3CDTF">2018-12-03T21:26:00Z</dcterms:created>
  <dcterms:modified xsi:type="dcterms:W3CDTF">2018-12-03T21:26:00Z</dcterms:modified>
</cp:coreProperties>
</file>